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190E6E" w14:textId="77777777" w:rsidR="00C37645" w:rsidRDefault="00C37645" w:rsidP="00B4346C">
      <w:pPr>
        <w:rPr>
          <w:b/>
          <w:bCs/>
        </w:rPr>
      </w:pPr>
      <w:r>
        <w:rPr>
          <w:b/>
          <w:bCs/>
        </w:rPr>
        <w:t xml:space="preserve">European Constantinus Award </w:t>
      </w:r>
      <w:r w:rsidR="0034099C">
        <w:rPr>
          <w:b/>
          <w:bCs/>
        </w:rPr>
        <w:t>awarde</w:t>
      </w:r>
      <w:r>
        <w:rPr>
          <w:b/>
          <w:bCs/>
        </w:rPr>
        <w:t>d</w:t>
      </w:r>
      <w:r w:rsidR="00344083">
        <w:rPr>
          <w:b/>
          <w:bCs/>
        </w:rPr>
        <w:t xml:space="preserve"> for the first time</w:t>
      </w:r>
    </w:p>
    <w:p w14:paraId="224B87D3" w14:textId="77777777" w:rsidR="00B4346C" w:rsidRDefault="00ED637C" w:rsidP="00B4346C">
      <w:r>
        <w:t>Alfred</w:t>
      </w:r>
      <w:r w:rsidR="00C37645">
        <w:t xml:space="preserve"> Harl, Chairman of </w:t>
      </w:r>
      <w:r w:rsidR="005B2297">
        <w:t>UBIT</w:t>
      </w:r>
      <w:r w:rsidR="0034099C">
        <w:t xml:space="preserve"> (Austrian Professional Association of Management Consultancy &amp; IT)</w:t>
      </w:r>
      <w:r w:rsidR="005B2297">
        <w:t>: ‚</w:t>
      </w:r>
      <w:r w:rsidR="0034099C">
        <w:t xml:space="preserve">The </w:t>
      </w:r>
      <w:r w:rsidR="005B2297">
        <w:t>Austrian award is</w:t>
      </w:r>
      <w:r w:rsidR="00344083">
        <w:t xml:space="preserve"> </w:t>
      </w:r>
      <w:r w:rsidR="0034099C">
        <w:t xml:space="preserve">the </w:t>
      </w:r>
      <w:r w:rsidR="000878CE">
        <w:t>role model for the</w:t>
      </w:r>
      <w:r w:rsidR="004E3969">
        <w:t xml:space="preserve"> </w:t>
      </w:r>
      <w:r w:rsidR="00344083">
        <w:t>leading</w:t>
      </w:r>
      <w:r w:rsidR="00AE51B3">
        <w:t xml:space="preserve"> </w:t>
      </w:r>
      <w:r w:rsidR="005B2297">
        <w:t>European</w:t>
      </w:r>
      <w:r w:rsidR="005D75D3">
        <w:t xml:space="preserve"> consulting industry</w:t>
      </w:r>
      <w:r w:rsidR="005B2297">
        <w:t xml:space="preserve"> </w:t>
      </w:r>
      <w:r w:rsidR="004E3969">
        <w:t>award.</w:t>
      </w:r>
      <w:r w:rsidR="00344083">
        <w:t>’</w:t>
      </w:r>
    </w:p>
    <w:p w14:paraId="46A678DA" w14:textId="77777777" w:rsidR="00AE51B3" w:rsidRDefault="00AE51B3" w:rsidP="00B4346C"/>
    <w:p w14:paraId="7B771CCE" w14:textId="77777777" w:rsidR="00AE51B3" w:rsidRDefault="00ED637C" w:rsidP="00AE51B3">
      <w:r>
        <w:t>For</w:t>
      </w:r>
      <w:r w:rsidR="00AE51B3">
        <w:t xml:space="preserve"> the first time, the </w:t>
      </w:r>
      <w:r w:rsidR="00344083">
        <w:t>Constantinus Award, the leading</w:t>
      </w:r>
      <w:r w:rsidR="005D75D3">
        <w:t xml:space="preserve"> Austrian industry</w:t>
      </w:r>
      <w:r w:rsidR="00AE51B3">
        <w:t xml:space="preserve"> award for manamagent consultancy and IT, was presented on a European level in Rome by the European </w:t>
      </w:r>
      <w:r w:rsidR="005B2297">
        <w:t>Federation of Management Consulting</w:t>
      </w:r>
      <w:r w:rsidR="00453E29">
        <w:t>,</w:t>
      </w:r>
      <w:r w:rsidR="00AE51B3">
        <w:t xml:space="preserve"> FEACO (European Federation of Management Consultancies Associations).</w:t>
      </w:r>
      <w:r>
        <w:t xml:space="preserve"> The histor</w:t>
      </w:r>
      <w:r w:rsidR="005B2297">
        <w:t>ical Confindustria building was</w:t>
      </w:r>
      <w:r>
        <w:t xml:space="preserve"> venue to the FEACO conference held u</w:t>
      </w:r>
      <w:r w:rsidR="00230D54">
        <w:t>nder the title ‚Growing Europe’</w:t>
      </w:r>
      <w:r w:rsidR="00453E29">
        <w:t>,</w:t>
      </w:r>
      <w:r w:rsidR="00230D54">
        <w:t xml:space="preserve"> </w:t>
      </w:r>
      <w:r w:rsidR="00453E29">
        <w:t>which provided a platform for discussing</w:t>
      </w:r>
      <w:r>
        <w:t xml:space="preserve"> future trends in manag</w:t>
      </w:r>
      <w:r w:rsidR="009951D3">
        <w:t>e</w:t>
      </w:r>
      <w:r>
        <w:t xml:space="preserve">ment consultancy </w:t>
      </w:r>
      <w:r w:rsidR="009951D3">
        <w:t xml:space="preserve">and </w:t>
      </w:r>
      <w:r w:rsidR="0034099C">
        <w:t>was festively highlighted by</w:t>
      </w:r>
      <w:r w:rsidR="00453E29">
        <w:t xml:space="preserve"> the first awarding</w:t>
      </w:r>
      <w:r w:rsidR="00230D54">
        <w:t xml:space="preserve"> of the European Constantinus Award.</w:t>
      </w:r>
    </w:p>
    <w:p w14:paraId="23991455" w14:textId="77777777" w:rsidR="0095341A" w:rsidRDefault="00230D54" w:rsidP="00B4346C">
      <w:r>
        <w:t xml:space="preserve">The first European Constantinus Award honours the beacons of the </w:t>
      </w:r>
      <w:r w:rsidR="0034099C">
        <w:t>management consultancy &amp; IT branch</w:t>
      </w:r>
      <w:r>
        <w:t xml:space="preserve"> on the Europan level and promotes cross-border competition </w:t>
      </w:r>
      <w:r w:rsidR="002014DF">
        <w:t xml:space="preserve">through </w:t>
      </w:r>
      <w:r w:rsidR="009951D3">
        <w:t>international comparison’,</w:t>
      </w:r>
      <w:r w:rsidR="0095341A">
        <w:t xml:space="preserve"> outlines Alfred Harl, Chairman of </w:t>
      </w:r>
      <w:r w:rsidR="0034099C">
        <w:t xml:space="preserve">the </w:t>
      </w:r>
      <w:r w:rsidR="0095341A">
        <w:t xml:space="preserve">Austrian </w:t>
      </w:r>
      <w:r w:rsidR="0034099C">
        <w:t xml:space="preserve">Professional </w:t>
      </w:r>
      <w:r w:rsidR="0095341A">
        <w:t>Association of Management Consultancy and IT (UBIT)</w:t>
      </w:r>
      <w:r w:rsidR="0034099C">
        <w:t xml:space="preserve"> and member of the FEACO executive board, the uniqueness of this new award for the European management consultancy and IT branch</w:t>
      </w:r>
      <w:r w:rsidR="0095341A">
        <w:t>.</w:t>
      </w:r>
    </w:p>
    <w:p w14:paraId="42ADC058" w14:textId="77777777" w:rsidR="00624D36" w:rsidRPr="00230D54" w:rsidRDefault="00624D36" w:rsidP="00B4346C">
      <w:pPr>
        <w:rPr>
          <w:i/>
        </w:rPr>
      </w:pPr>
    </w:p>
    <w:p w14:paraId="1EB8C40A" w14:textId="77777777" w:rsidR="00D10380" w:rsidRPr="00863341" w:rsidRDefault="005D75D3" w:rsidP="00B4346C">
      <w:pPr>
        <w:rPr>
          <w:b/>
        </w:rPr>
      </w:pPr>
      <w:r>
        <w:rPr>
          <w:b/>
        </w:rPr>
        <w:t>Eu</w:t>
      </w:r>
      <w:r w:rsidR="00D10380">
        <w:rPr>
          <w:b/>
        </w:rPr>
        <w:t>r</w:t>
      </w:r>
      <w:r>
        <w:rPr>
          <w:b/>
        </w:rPr>
        <w:t>o</w:t>
      </w:r>
      <w:r w:rsidR="00D10380">
        <w:rPr>
          <w:b/>
        </w:rPr>
        <w:t>pean Constantinus Award Winner from Italy</w:t>
      </w:r>
    </w:p>
    <w:p w14:paraId="314585D5" w14:textId="77777777" w:rsidR="00D065FC" w:rsidRDefault="00D10380" w:rsidP="00B4346C">
      <w:r>
        <w:t>The winner project ‚Monza court’ by the management consult</w:t>
      </w:r>
      <w:r w:rsidR="002014DF">
        <w:t xml:space="preserve">ancy Fondazione Irso </w:t>
      </w:r>
      <w:r>
        <w:t xml:space="preserve">comes from </w:t>
      </w:r>
      <w:r w:rsidR="002014DF">
        <w:t xml:space="preserve">Italy </w:t>
      </w:r>
      <w:r>
        <w:t xml:space="preserve">and </w:t>
      </w:r>
      <w:r w:rsidR="002014DF">
        <w:t>handles an</w:t>
      </w:r>
      <w:r>
        <w:t xml:space="preserve"> issue w</w:t>
      </w:r>
      <w:r w:rsidR="002014DF">
        <w:t xml:space="preserve">hich is also highly relevant to </w:t>
      </w:r>
      <w:r>
        <w:t>Austria</w:t>
      </w:r>
      <w:r w:rsidR="00276C5E">
        <w:t xml:space="preserve"> under the heading </w:t>
      </w:r>
      <w:proofErr w:type="spellStart"/>
      <w:r w:rsidR="00276C5E">
        <w:t>of</w:t>
      </w:r>
      <w:proofErr w:type="spellEnd"/>
      <w:r w:rsidR="00276C5E">
        <w:t xml:space="preserve"> </w:t>
      </w:r>
      <w:r>
        <w:t>‚</w:t>
      </w:r>
      <w:bookmarkStart w:id="0" w:name="_GoBack"/>
      <w:bookmarkEnd w:id="0"/>
      <w:r>
        <w:t xml:space="preserve">administrative </w:t>
      </w:r>
      <w:r w:rsidR="002014DF">
        <w:t>reform’: the efficient reorganis</w:t>
      </w:r>
      <w:r>
        <w:t xml:space="preserve">ation of judicial offices </w:t>
      </w:r>
      <w:r w:rsidR="0019395D">
        <w:t>in order to</w:t>
      </w:r>
      <w:r w:rsidR="002014DF">
        <w:t xml:space="preserve"> make </w:t>
      </w:r>
      <w:r>
        <w:t xml:space="preserve"> </w:t>
      </w:r>
      <w:r w:rsidR="00087F98">
        <w:t xml:space="preserve">specific </w:t>
      </w:r>
      <w:r>
        <w:t xml:space="preserve">use of </w:t>
      </w:r>
      <w:r w:rsidR="00087F98">
        <w:t xml:space="preserve">savings potentials. A successful premiere </w:t>
      </w:r>
      <w:r w:rsidR="002014DF">
        <w:t xml:space="preserve">in his home country </w:t>
      </w:r>
      <w:r w:rsidR="00087F98">
        <w:t>for Ezio Lattanzio, the Italian President of the Federation of Europ</w:t>
      </w:r>
      <w:r w:rsidR="002014DF">
        <w:t>ean Consultancies, FEACO: ’With its fantastic</w:t>
      </w:r>
      <w:r w:rsidR="00087F98">
        <w:t xml:space="preserve"> kick-off in Rome the European Constantinus Award </w:t>
      </w:r>
      <w:r w:rsidR="00F32779">
        <w:t>has not only made its</w:t>
      </w:r>
      <w:r w:rsidR="00087F98">
        <w:t xml:space="preserve"> first </w:t>
      </w:r>
      <w:r w:rsidR="002014DF">
        <w:t>step into the direction of</w:t>
      </w:r>
      <w:r w:rsidR="0019395D">
        <w:t xml:space="preserve"> being</w:t>
      </w:r>
      <w:r w:rsidR="002014DF">
        <w:t xml:space="preserve"> the leading</w:t>
      </w:r>
      <w:r w:rsidR="00087F98">
        <w:t xml:space="preserve"> European industry award, but</w:t>
      </w:r>
      <w:r w:rsidR="0019395D">
        <w:t xml:space="preserve"> has also provided us with a home win much to the delight of the Italians</w:t>
      </w:r>
      <w:r w:rsidR="005A7D2C">
        <w:t>.’ The</w:t>
      </w:r>
      <w:r w:rsidR="00DF757E">
        <w:t xml:space="preserve"> two</w:t>
      </w:r>
      <w:r w:rsidR="005A7D2C">
        <w:t xml:space="preserve"> silver trophies went to the Spanish cons</w:t>
      </w:r>
      <w:r w:rsidR="00D43A8B">
        <w:t>ultancy Everis for the power</w:t>
      </w:r>
      <w:r w:rsidR="005A7D2C">
        <w:t xml:space="preserve"> company Repsol</w:t>
      </w:r>
      <w:r w:rsidR="00D311A2">
        <w:t xml:space="preserve"> and to IBM Global Business Services Spa</w:t>
      </w:r>
      <w:r w:rsidR="00D43A8B">
        <w:t>in for the water and power</w:t>
      </w:r>
      <w:r w:rsidR="00D311A2">
        <w:t xml:space="preserve"> supply company Enemalta Corporation</w:t>
      </w:r>
      <w:r w:rsidR="00D43A8B">
        <w:t>.</w:t>
      </w:r>
    </w:p>
    <w:p w14:paraId="532BF9D2" w14:textId="77777777" w:rsidR="004953AC" w:rsidRDefault="004953AC"/>
    <w:p w14:paraId="591BC507" w14:textId="77777777" w:rsidR="004953AC" w:rsidRPr="004529ED" w:rsidRDefault="004953AC">
      <w:pPr>
        <w:rPr>
          <w:b/>
        </w:rPr>
      </w:pPr>
      <w:r w:rsidRPr="004529ED">
        <w:rPr>
          <w:b/>
        </w:rPr>
        <w:t>Constantinus Award goes worldwide</w:t>
      </w:r>
    </w:p>
    <w:p w14:paraId="19629249" w14:textId="77777777" w:rsidR="00B4346C" w:rsidRDefault="00D43A8B">
      <w:r>
        <w:t>The initiator of the</w:t>
      </w:r>
      <w:r w:rsidR="004529ED">
        <w:t xml:space="preserve"> Award Presentation, </w:t>
      </w:r>
      <w:r>
        <w:t xml:space="preserve">UBIT-chairman Alfred Harl, </w:t>
      </w:r>
      <w:r w:rsidR="004953AC">
        <w:t xml:space="preserve">solemnly </w:t>
      </w:r>
      <w:r w:rsidR="004529ED">
        <w:t>presented the winners with the</w:t>
      </w:r>
      <w:r w:rsidR="004953AC">
        <w:t xml:space="preserve"> trophies and </w:t>
      </w:r>
      <w:r w:rsidR="005077EB">
        <w:t>defined</w:t>
      </w:r>
      <w:r w:rsidR="004953AC">
        <w:t xml:space="preserve"> the first European </w:t>
      </w:r>
      <w:r>
        <w:t>Constantinus Award a</w:t>
      </w:r>
      <w:r w:rsidR="005077EB">
        <w:t>s a</w:t>
      </w:r>
      <w:r>
        <w:t xml:space="preserve"> significant </w:t>
      </w:r>
      <w:r w:rsidR="004953AC">
        <w:t>signpost for outstanding consulting projects from Europe: ‚The Consulting Award</w:t>
      </w:r>
      <w:r w:rsidR="002B37F0">
        <w:t xml:space="preserve"> from</w:t>
      </w:r>
      <w:r w:rsidR="004953AC">
        <w:t xml:space="preserve"> Austria </w:t>
      </w:r>
      <w:r>
        <w:t>continues</w:t>
      </w:r>
      <w:r w:rsidR="004529ED">
        <w:t xml:space="preserve"> its success story and will </w:t>
      </w:r>
      <w:r w:rsidR="006B2D02">
        <w:t xml:space="preserve">from now on </w:t>
      </w:r>
      <w:r w:rsidR="002B37F0">
        <w:t xml:space="preserve">annually </w:t>
      </w:r>
      <w:r w:rsidR="004529ED">
        <w:t>provide the most successful Eur</w:t>
      </w:r>
      <w:r w:rsidR="005077EB">
        <w:t>opean consulting projects with considerable</w:t>
      </w:r>
      <w:r w:rsidR="004529ED">
        <w:t xml:space="preserve"> media impact and wide publicity’</w:t>
      </w:r>
      <w:r w:rsidR="006B2D02">
        <w:t xml:space="preserve">. On the worldwide level, </w:t>
      </w:r>
      <w:r w:rsidR="005077EB">
        <w:t>the global association ICMCI will present the Constantinus Award already for the the third time this autumn in Johannesburg.</w:t>
      </w:r>
    </w:p>
    <w:p w14:paraId="7592ADD8" w14:textId="77777777" w:rsidR="008B7008" w:rsidRDefault="008B7008"/>
    <w:p w14:paraId="17242192" w14:textId="77777777" w:rsidR="006B2D02" w:rsidRDefault="006B2D02" w:rsidP="008B7008">
      <w:pPr>
        <w:rPr>
          <w:u w:val="single"/>
        </w:rPr>
      </w:pPr>
      <w:r w:rsidRPr="006B2D02">
        <w:rPr>
          <w:u w:val="single"/>
        </w:rPr>
        <w:t>If you have any further queries, please contact:</w:t>
      </w:r>
    </w:p>
    <w:p w14:paraId="6028994E" w14:textId="77777777" w:rsidR="004D38DA" w:rsidRDefault="009637AF">
      <w:proofErr w:type="spellStart"/>
      <w:r w:rsidRPr="009637AF">
        <w:rPr>
          <w:highlight w:val="yellow"/>
        </w:rPr>
        <w:t>Local</w:t>
      </w:r>
      <w:proofErr w:type="spellEnd"/>
      <w:r w:rsidRPr="009637AF">
        <w:rPr>
          <w:highlight w:val="yellow"/>
        </w:rPr>
        <w:t xml:space="preserve"> </w:t>
      </w:r>
      <w:proofErr w:type="spellStart"/>
      <w:r w:rsidRPr="009637AF">
        <w:rPr>
          <w:highlight w:val="yellow"/>
        </w:rPr>
        <w:t>institute</w:t>
      </w:r>
      <w:proofErr w:type="spellEnd"/>
    </w:p>
    <w:p w14:paraId="108E392E" w14:textId="77777777" w:rsidR="009637AF" w:rsidRDefault="009637AF">
      <w:pPr>
        <w:rPr>
          <w:i/>
        </w:rPr>
      </w:pPr>
    </w:p>
    <w:p w14:paraId="3B344625" w14:textId="77777777" w:rsidR="009637AF" w:rsidRDefault="0034162F" w:rsidP="009637AF">
      <w:r>
        <w:t>Award</w:t>
      </w:r>
      <w:r w:rsidR="009637AF">
        <w:t xml:space="preserve"> </w:t>
      </w:r>
      <w:proofErr w:type="spellStart"/>
      <w:r w:rsidR="009637AF">
        <w:t>ceremony</w:t>
      </w:r>
      <w:proofErr w:type="spellEnd"/>
      <w:r w:rsidR="009637AF">
        <w:t xml:space="preserve"> </w:t>
      </w:r>
      <w:proofErr w:type="spellStart"/>
      <w:r w:rsidR="009637AF">
        <w:t>pictures</w:t>
      </w:r>
      <w:proofErr w:type="spellEnd"/>
      <w:r w:rsidR="009637AF">
        <w:t xml:space="preserve">: </w:t>
      </w:r>
      <w:hyperlink r:id="rId5" w:history="1">
        <w:r w:rsidR="009637AF" w:rsidRPr="0034162F">
          <w:rPr>
            <w:rStyle w:val="Link"/>
            <w:sz w:val="18"/>
            <w:szCs w:val="18"/>
          </w:rPr>
          <w:t>http://www.constantinus.eu/award/en/award-ceremony-2012/pictures.html</w:t>
        </w:r>
      </w:hyperlink>
      <w:r w:rsidR="009637AF">
        <w:t xml:space="preserve"> </w:t>
      </w:r>
    </w:p>
    <w:p w14:paraId="5F73C844" w14:textId="77777777" w:rsidR="009637AF" w:rsidRDefault="009637AF" w:rsidP="009637AF">
      <w:proofErr w:type="spellStart"/>
      <w:r>
        <w:t>Winning</w:t>
      </w:r>
      <w:proofErr w:type="spellEnd"/>
      <w:r>
        <w:t xml:space="preserve"> </w:t>
      </w:r>
      <w:proofErr w:type="spellStart"/>
      <w:r>
        <w:t>projects</w:t>
      </w:r>
      <w:proofErr w:type="spellEnd"/>
      <w:r>
        <w:t xml:space="preserve">: </w:t>
      </w:r>
      <w:hyperlink r:id="rId6" w:history="1">
        <w:r w:rsidRPr="0034162F">
          <w:rPr>
            <w:rStyle w:val="Link"/>
            <w:sz w:val="18"/>
            <w:szCs w:val="18"/>
          </w:rPr>
          <w:t>http://www.constantinus.eu/award/en/wall-of-fame-2012/</w:t>
        </w:r>
      </w:hyperlink>
      <w:r w:rsidRPr="0034162F">
        <w:rPr>
          <w:sz w:val="18"/>
          <w:szCs w:val="18"/>
        </w:rPr>
        <w:t xml:space="preserve"> </w:t>
      </w:r>
    </w:p>
    <w:p w14:paraId="77D6B5D6" w14:textId="77777777" w:rsidR="009637AF" w:rsidRDefault="009637AF">
      <w:pPr>
        <w:rPr>
          <w:i/>
        </w:rPr>
      </w:pPr>
    </w:p>
    <w:p w14:paraId="030ACA7B" w14:textId="77777777" w:rsidR="009637AF" w:rsidRDefault="009637AF">
      <w:pPr>
        <w:rPr>
          <w:i/>
        </w:rPr>
      </w:pPr>
    </w:p>
    <w:p w14:paraId="50068E59" w14:textId="77777777" w:rsidR="009637AF" w:rsidRPr="009637AF" w:rsidRDefault="009637AF" w:rsidP="009637AF">
      <w:pPr>
        <w:rPr>
          <w:b/>
        </w:rPr>
      </w:pPr>
      <w:proofErr w:type="spellStart"/>
      <w:r w:rsidRPr="009637AF">
        <w:rPr>
          <w:b/>
        </w:rPr>
        <w:t>Constantinus</w:t>
      </w:r>
      <w:proofErr w:type="spellEnd"/>
      <w:r w:rsidRPr="009637AF">
        <w:rPr>
          <w:b/>
        </w:rPr>
        <w:t xml:space="preserve"> European Award</w:t>
      </w:r>
    </w:p>
    <w:p w14:paraId="268FD8FB" w14:textId="77777777" w:rsidR="00884CF8" w:rsidRDefault="009637AF" w:rsidP="009637AF">
      <w:r w:rsidRPr="009637AF">
        <w:t xml:space="preserve">FEACO, </w:t>
      </w:r>
      <w:proofErr w:type="spellStart"/>
      <w:r w:rsidRPr="009637AF">
        <w:t>the</w:t>
      </w:r>
      <w:proofErr w:type="spellEnd"/>
      <w:r w:rsidRPr="009637AF">
        <w:t xml:space="preserve"> European </w:t>
      </w:r>
      <w:proofErr w:type="spellStart"/>
      <w:r w:rsidRPr="009637AF">
        <w:t>Federation</w:t>
      </w:r>
      <w:proofErr w:type="spellEnd"/>
      <w:r w:rsidRPr="009637AF">
        <w:t xml:space="preserve"> </w:t>
      </w:r>
      <w:proofErr w:type="spellStart"/>
      <w:r w:rsidRPr="009637AF">
        <w:t>of</w:t>
      </w:r>
      <w:proofErr w:type="spellEnd"/>
      <w:r w:rsidRPr="009637AF">
        <w:t xml:space="preserve"> Management </w:t>
      </w:r>
      <w:proofErr w:type="spellStart"/>
      <w:r w:rsidRPr="009637AF">
        <w:t>Consultancies</w:t>
      </w:r>
      <w:proofErr w:type="spellEnd"/>
      <w:r w:rsidRPr="009637AF">
        <w:t xml:space="preserve"> </w:t>
      </w:r>
      <w:proofErr w:type="spellStart"/>
      <w:r w:rsidRPr="009637AF">
        <w:t>Associations</w:t>
      </w:r>
      <w:proofErr w:type="spellEnd"/>
      <w:r w:rsidRPr="009637AF">
        <w:t xml:space="preserve">, </w:t>
      </w:r>
      <w:proofErr w:type="spellStart"/>
      <w:r w:rsidRPr="009637AF">
        <w:t>has</w:t>
      </w:r>
      <w:proofErr w:type="spellEnd"/>
      <w:r w:rsidRPr="009637AF">
        <w:t xml:space="preserve"> </w:t>
      </w:r>
      <w:proofErr w:type="spellStart"/>
      <w:r w:rsidRPr="009637AF">
        <w:t>launched</w:t>
      </w:r>
      <w:proofErr w:type="spellEnd"/>
      <w:r w:rsidRPr="009637AF">
        <w:t xml:space="preserve"> </w:t>
      </w:r>
      <w:proofErr w:type="spellStart"/>
      <w:r w:rsidRPr="009637AF">
        <w:t>the</w:t>
      </w:r>
      <w:proofErr w:type="spellEnd"/>
      <w:r w:rsidRPr="009637AF">
        <w:t xml:space="preserve"> </w:t>
      </w:r>
      <w:proofErr w:type="spellStart"/>
      <w:r w:rsidRPr="009637AF">
        <w:t>Constantinus</w:t>
      </w:r>
      <w:proofErr w:type="spellEnd"/>
      <w:r w:rsidRPr="009637AF">
        <w:t xml:space="preserve"> European Awa</w:t>
      </w:r>
      <w:r>
        <w:t xml:space="preserve">rd </w:t>
      </w:r>
      <w:proofErr w:type="spellStart"/>
      <w:r>
        <w:t>for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member</w:t>
      </w:r>
      <w:proofErr w:type="spellEnd"/>
      <w:r>
        <w:t xml:space="preserve"> </w:t>
      </w:r>
      <w:proofErr w:type="spellStart"/>
      <w:r>
        <w:t>associations</w:t>
      </w:r>
      <w:proofErr w:type="spellEnd"/>
      <w:r>
        <w:t xml:space="preserve">. </w:t>
      </w:r>
      <w:r w:rsidRPr="009637AF">
        <w:t xml:space="preserve">The </w:t>
      </w:r>
      <w:proofErr w:type="spellStart"/>
      <w:r w:rsidRPr="009637AF">
        <w:t>dynamic</w:t>
      </w:r>
      <w:proofErr w:type="spellEnd"/>
      <w:r w:rsidRPr="009637AF">
        <w:t xml:space="preserve"> </w:t>
      </w:r>
      <w:proofErr w:type="spellStart"/>
      <w:r w:rsidRPr="009637AF">
        <w:t>branch</w:t>
      </w:r>
      <w:proofErr w:type="spellEnd"/>
      <w:r w:rsidRPr="009637AF">
        <w:t xml:space="preserve"> </w:t>
      </w:r>
      <w:proofErr w:type="spellStart"/>
      <w:r w:rsidRPr="009637AF">
        <w:t>of</w:t>
      </w:r>
      <w:proofErr w:type="spellEnd"/>
      <w:r w:rsidRPr="009637AF">
        <w:t xml:space="preserve"> </w:t>
      </w:r>
      <w:proofErr w:type="spellStart"/>
      <w:r w:rsidRPr="009637AF">
        <w:t>management</w:t>
      </w:r>
      <w:proofErr w:type="spellEnd"/>
      <w:r w:rsidRPr="009637AF">
        <w:t xml:space="preserve"> </w:t>
      </w:r>
      <w:proofErr w:type="spellStart"/>
      <w:r w:rsidRPr="009637AF">
        <w:t>consulting</w:t>
      </w:r>
      <w:proofErr w:type="spellEnd"/>
      <w:r w:rsidRPr="009637AF">
        <w:t xml:space="preserve"> </w:t>
      </w:r>
      <w:proofErr w:type="spellStart"/>
      <w:r w:rsidRPr="009637AF">
        <w:t>is</w:t>
      </w:r>
      <w:proofErr w:type="spellEnd"/>
      <w:r w:rsidRPr="009637AF">
        <w:t xml:space="preserve"> an </w:t>
      </w:r>
      <w:proofErr w:type="spellStart"/>
      <w:r w:rsidRPr="009637AF">
        <w:t>important</w:t>
      </w:r>
      <w:proofErr w:type="spellEnd"/>
      <w:r w:rsidRPr="009637AF">
        <w:t xml:space="preserve"> </w:t>
      </w:r>
      <w:proofErr w:type="spellStart"/>
      <w:r w:rsidRPr="009637AF">
        <w:t>sparring</w:t>
      </w:r>
      <w:proofErr w:type="spellEnd"/>
      <w:r w:rsidRPr="009637AF">
        <w:t xml:space="preserve"> </w:t>
      </w:r>
      <w:proofErr w:type="spellStart"/>
      <w:r w:rsidRPr="009637AF">
        <w:t>partner</w:t>
      </w:r>
      <w:proofErr w:type="spellEnd"/>
      <w:r w:rsidRPr="009637AF">
        <w:t xml:space="preserve"> </w:t>
      </w:r>
      <w:proofErr w:type="spellStart"/>
      <w:r w:rsidRPr="009637AF">
        <w:t>for</w:t>
      </w:r>
      <w:proofErr w:type="spellEnd"/>
      <w:r w:rsidRPr="009637AF">
        <w:t xml:space="preserve"> </w:t>
      </w:r>
      <w:proofErr w:type="spellStart"/>
      <w:r w:rsidRPr="009637AF">
        <w:t>businesses</w:t>
      </w:r>
      <w:proofErr w:type="spellEnd"/>
      <w:r w:rsidRPr="009637AF">
        <w:t xml:space="preserve"> </w:t>
      </w:r>
      <w:proofErr w:type="spellStart"/>
      <w:r w:rsidRPr="009637AF">
        <w:t>and</w:t>
      </w:r>
      <w:proofErr w:type="spellEnd"/>
      <w:r w:rsidRPr="009637AF">
        <w:t xml:space="preserve"> </w:t>
      </w:r>
      <w:proofErr w:type="spellStart"/>
      <w:r w:rsidRPr="009637AF">
        <w:t>entrepreneurs</w:t>
      </w:r>
      <w:proofErr w:type="spellEnd"/>
      <w:r w:rsidRPr="009637AF">
        <w:t xml:space="preserve"> - </w:t>
      </w:r>
      <w:proofErr w:type="spellStart"/>
      <w:r w:rsidRPr="009637AF">
        <w:t>especially</w:t>
      </w:r>
      <w:proofErr w:type="spellEnd"/>
      <w:r w:rsidRPr="009637AF">
        <w:t xml:space="preserve">, </w:t>
      </w:r>
      <w:proofErr w:type="spellStart"/>
      <w:r w:rsidRPr="009637AF">
        <w:t>when</w:t>
      </w:r>
      <w:proofErr w:type="spellEnd"/>
      <w:r w:rsidRPr="009637AF">
        <w:t xml:space="preserve"> </w:t>
      </w:r>
      <w:proofErr w:type="spellStart"/>
      <w:r w:rsidRPr="009637AF">
        <w:t>precise</w:t>
      </w:r>
      <w:proofErr w:type="spellEnd"/>
      <w:r w:rsidRPr="009637AF">
        <w:t xml:space="preserve"> </w:t>
      </w:r>
      <w:proofErr w:type="spellStart"/>
      <w:r w:rsidRPr="009637AF">
        <w:t>expertise</w:t>
      </w:r>
      <w:proofErr w:type="spellEnd"/>
      <w:r w:rsidRPr="009637AF">
        <w:t xml:space="preserve"> </w:t>
      </w:r>
      <w:proofErr w:type="spellStart"/>
      <w:r w:rsidRPr="009637AF">
        <w:t>and</w:t>
      </w:r>
      <w:proofErr w:type="spellEnd"/>
      <w:r w:rsidRPr="009637AF">
        <w:t xml:space="preserve"> </w:t>
      </w:r>
      <w:proofErr w:type="spellStart"/>
      <w:r w:rsidRPr="009637AF">
        <w:t>efficient</w:t>
      </w:r>
      <w:proofErr w:type="spellEnd"/>
      <w:r w:rsidRPr="009637AF">
        <w:t xml:space="preserve"> </w:t>
      </w:r>
      <w:proofErr w:type="spellStart"/>
      <w:r w:rsidRPr="009637AF">
        <w:t>implementation</w:t>
      </w:r>
      <w:proofErr w:type="spellEnd"/>
      <w:r w:rsidRPr="009637AF">
        <w:t xml:space="preserve"> </w:t>
      </w:r>
      <w:proofErr w:type="spellStart"/>
      <w:r w:rsidRPr="009637AF">
        <w:t>of</w:t>
      </w:r>
      <w:proofErr w:type="spellEnd"/>
      <w:r w:rsidRPr="009637AF">
        <w:t xml:space="preserve"> </w:t>
      </w:r>
      <w:proofErr w:type="spellStart"/>
      <w:r w:rsidRPr="009637AF">
        <w:t>measures</w:t>
      </w:r>
      <w:proofErr w:type="spellEnd"/>
      <w:r w:rsidRPr="009637AF">
        <w:t xml:space="preserve"> </w:t>
      </w:r>
      <w:proofErr w:type="spellStart"/>
      <w:r w:rsidRPr="009637AF">
        <w:t>are</w:t>
      </w:r>
      <w:proofErr w:type="spellEnd"/>
      <w:r w:rsidRPr="009637AF">
        <w:t xml:space="preserve"> in </w:t>
      </w:r>
      <w:proofErr w:type="spellStart"/>
      <w:r w:rsidRPr="009637AF">
        <w:t>demand</w:t>
      </w:r>
      <w:proofErr w:type="spellEnd"/>
      <w:r w:rsidRPr="009637AF">
        <w:t xml:space="preserve">. </w:t>
      </w:r>
      <w:proofErr w:type="spellStart"/>
      <w:r>
        <w:t>For</w:t>
      </w:r>
      <w:proofErr w:type="spellEnd"/>
      <w:r>
        <w:t xml:space="preserve"> </w:t>
      </w:r>
      <w:proofErr w:type="spellStart"/>
      <w:r>
        <w:t>more</w:t>
      </w:r>
      <w:proofErr w:type="spellEnd"/>
      <w:r>
        <w:t xml:space="preserve"> </w:t>
      </w:r>
      <w:proofErr w:type="spellStart"/>
      <w:r>
        <w:t>informationen</w:t>
      </w:r>
      <w:proofErr w:type="spellEnd"/>
      <w:r>
        <w:t xml:space="preserve">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go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hyperlink r:id="rId7" w:history="1">
        <w:r w:rsidRPr="00F576E9">
          <w:rPr>
            <w:rStyle w:val="Link"/>
          </w:rPr>
          <w:t>http://www.constantinus.eu</w:t>
        </w:r>
      </w:hyperlink>
      <w:r>
        <w:t xml:space="preserve"> </w:t>
      </w:r>
    </w:p>
    <w:p w14:paraId="7783EE32" w14:textId="77777777" w:rsidR="009529F3" w:rsidRDefault="009529F3" w:rsidP="009637AF">
      <w:r>
        <w:br/>
      </w:r>
    </w:p>
    <w:p w14:paraId="1B55EC47" w14:textId="77777777" w:rsidR="009529F3" w:rsidRDefault="009529F3" w:rsidP="009529F3">
      <w:pPr>
        <w:rPr>
          <w:b/>
        </w:rPr>
      </w:pPr>
      <w:r>
        <w:rPr>
          <w:b/>
        </w:rPr>
        <w:lastRenderedPageBreak/>
        <w:t xml:space="preserve">The Austrian Professional </w:t>
      </w:r>
      <w:proofErr w:type="spellStart"/>
      <w:r>
        <w:rPr>
          <w:b/>
        </w:rPr>
        <w:t>Association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of</w:t>
      </w:r>
      <w:proofErr w:type="spellEnd"/>
      <w:r>
        <w:rPr>
          <w:b/>
        </w:rPr>
        <w:t xml:space="preserve"> Management </w:t>
      </w:r>
      <w:proofErr w:type="spellStart"/>
      <w:r>
        <w:rPr>
          <w:b/>
        </w:rPr>
        <w:t>Consultancy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and</w:t>
      </w:r>
      <w:proofErr w:type="spellEnd"/>
      <w:r>
        <w:rPr>
          <w:b/>
        </w:rPr>
        <w:t xml:space="preserve"> IT</w:t>
      </w:r>
    </w:p>
    <w:p w14:paraId="4A5619DD" w14:textId="77777777" w:rsidR="009529F3" w:rsidRDefault="009529F3" w:rsidP="009529F3">
      <w:proofErr w:type="spellStart"/>
      <w:r>
        <w:t>With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more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61,000 </w:t>
      </w:r>
      <w:proofErr w:type="spellStart"/>
      <w:r>
        <w:t>members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Austrian Professional </w:t>
      </w:r>
      <w:proofErr w:type="spellStart"/>
      <w:r>
        <w:t>Association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Management </w:t>
      </w:r>
      <w:proofErr w:type="spellStart"/>
      <w:r>
        <w:t>Consultancy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IT (UBIT) </w:t>
      </w:r>
      <w:proofErr w:type="spellStart"/>
      <w:r>
        <w:t>is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largest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most</w:t>
      </w:r>
      <w:proofErr w:type="spellEnd"/>
      <w:r>
        <w:t xml:space="preserve"> </w:t>
      </w:r>
      <w:proofErr w:type="spellStart"/>
      <w:r>
        <w:t>dynamic</w:t>
      </w:r>
      <w:proofErr w:type="spellEnd"/>
      <w:r>
        <w:t xml:space="preserve"> professional </w:t>
      </w:r>
      <w:proofErr w:type="spellStart"/>
      <w:r>
        <w:t>associations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Austrian </w:t>
      </w:r>
      <w:proofErr w:type="spellStart"/>
      <w:r>
        <w:t>Economic</w:t>
      </w:r>
      <w:proofErr w:type="spellEnd"/>
      <w:r>
        <w:t xml:space="preserve"> </w:t>
      </w:r>
      <w:proofErr w:type="spellStart"/>
      <w:r>
        <w:t>Chamber</w:t>
      </w:r>
      <w:proofErr w:type="spellEnd"/>
      <w:r>
        <w:t xml:space="preserve">. UBIT </w:t>
      </w:r>
      <w:proofErr w:type="spellStart"/>
      <w:r>
        <w:t>represents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interests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entrepreneurs</w:t>
      </w:r>
      <w:proofErr w:type="spellEnd"/>
      <w:r>
        <w:t xml:space="preserve"> </w:t>
      </w:r>
      <w:proofErr w:type="spellStart"/>
      <w:r>
        <w:t>working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fields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management</w:t>
      </w:r>
      <w:proofErr w:type="spellEnd"/>
      <w:r>
        <w:t xml:space="preserve"> </w:t>
      </w:r>
      <w:proofErr w:type="spellStart"/>
      <w:r>
        <w:t>consultancy</w:t>
      </w:r>
      <w:proofErr w:type="spellEnd"/>
      <w:r>
        <w:t xml:space="preserve">,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technology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accounting</w:t>
      </w:r>
      <w:proofErr w:type="spellEnd"/>
      <w:r>
        <w:t xml:space="preserve">. </w:t>
      </w:r>
      <w:proofErr w:type="spellStart"/>
      <w:r>
        <w:t>UBIT’s</w:t>
      </w:r>
      <w:proofErr w:type="spellEnd"/>
      <w:r>
        <w:t xml:space="preserve"> </w:t>
      </w:r>
      <w:proofErr w:type="spellStart"/>
      <w:r>
        <w:t>objective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optimize</w:t>
      </w:r>
      <w:proofErr w:type="spellEnd"/>
      <w:r>
        <w:t xml:space="preserve"> relevant professional </w:t>
      </w:r>
      <w:proofErr w:type="spellStart"/>
      <w:r>
        <w:t>framework</w:t>
      </w:r>
      <w:proofErr w:type="spellEnd"/>
      <w:r>
        <w:t xml:space="preserve"> </w:t>
      </w:r>
      <w:proofErr w:type="spellStart"/>
      <w:r>
        <w:t>conditions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communicate</w:t>
      </w:r>
      <w:proofErr w:type="spellEnd"/>
      <w:r>
        <w:t xml:space="preserve"> </w:t>
      </w:r>
      <w:proofErr w:type="spellStart"/>
      <w:r>
        <w:t>services</w:t>
      </w:r>
      <w:proofErr w:type="spellEnd"/>
      <w:r>
        <w:t xml:space="preserve"> </w:t>
      </w:r>
      <w:proofErr w:type="spellStart"/>
      <w:r>
        <w:t>rendered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these</w:t>
      </w:r>
      <w:proofErr w:type="spellEnd"/>
      <w:r>
        <w:t xml:space="preserve"> professional </w:t>
      </w:r>
      <w:proofErr w:type="spellStart"/>
      <w:r>
        <w:t>groups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market</w:t>
      </w:r>
      <w:proofErr w:type="spellEnd"/>
      <w:r>
        <w:t xml:space="preserve">. Members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access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comprehensive</w:t>
      </w:r>
      <w:proofErr w:type="spellEnd"/>
      <w:r>
        <w:t xml:space="preserve"> </w:t>
      </w:r>
      <w:proofErr w:type="spellStart"/>
      <w:r>
        <w:t>consultings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services</w:t>
      </w:r>
      <w:proofErr w:type="spellEnd"/>
      <w:r>
        <w:t xml:space="preserve">. </w:t>
      </w:r>
      <w:proofErr w:type="spellStart"/>
      <w:r>
        <w:t>For</w:t>
      </w:r>
      <w:proofErr w:type="spellEnd"/>
      <w:r>
        <w:t xml:space="preserve"> </w:t>
      </w:r>
      <w:proofErr w:type="spellStart"/>
      <w:r>
        <w:t>more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go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hyperlink r:id="rId8" w:history="1">
        <w:r>
          <w:rPr>
            <w:rStyle w:val="Link"/>
            <w:i/>
          </w:rPr>
          <w:t>http://www.ubit.at</w:t>
        </w:r>
      </w:hyperlink>
      <w:r>
        <w:rPr>
          <w:i/>
        </w:rPr>
        <w:t xml:space="preserve"> </w:t>
      </w:r>
      <w:proofErr w:type="spellStart"/>
      <w:r>
        <w:rPr>
          <w:i/>
        </w:rPr>
        <w:t>and</w:t>
      </w:r>
      <w:proofErr w:type="spellEnd"/>
      <w:r>
        <w:rPr>
          <w:i/>
        </w:rPr>
        <w:t xml:space="preserve"> </w:t>
      </w:r>
      <w:hyperlink r:id="rId9" w:history="1">
        <w:r>
          <w:rPr>
            <w:rStyle w:val="Link"/>
            <w:i/>
          </w:rPr>
          <w:t>http://www.beratertag.at</w:t>
        </w:r>
      </w:hyperlink>
      <w:r>
        <w:rPr>
          <w:i/>
        </w:rPr>
        <w:t>.</w:t>
      </w:r>
    </w:p>
    <w:p w14:paraId="642B045B" w14:textId="77777777" w:rsidR="009529F3" w:rsidRPr="009637AF" w:rsidRDefault="009529F3" w:rsidP="009637AF"/>
    <w:sectPr w:rsidR="009529F3" w:rsidRPr="009637AF" w:rsidSect="00E736C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Optima">
    <w:altName w:val="Courier New"/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46C"/>
    <w:rsid w:val="00002CAE"/>
    <w:rsid w:val="0000713F"/>
    <w:rsid w:val="000127E2"/>
    <w:rsid w:val="00012D1A"/>
    <w:rsid w:val="00016D43"/>
    <w:rsid w:val="0003719F"/>
    <w:rsid w:val="00041E2C"/>
    <w:rsid w:val="000608E2"/>
    <w:rsid w:val="000641B8"/>
    <w:rsid w:val="00071001"/>
    <w:rsid w:val="00075857"/>
    <w:rsid w:val="00082C8C"/>
    <w:rsid w:val="000878CE"/>
    <w:rsid w:val="00087F98"/>
    <w:rsid w:val="000A71B3"/>
    <w:rsid w:val="000A71EA"/>
    <w:rsid w:val="000B7855"/>
    <w:rsid w:val="000C4EA0"/>
    <w:rsid w:val="000D607B"/>
    <w:rsid w:val="000D7CD2"/>
    <w:rsid w:val="000F1496"/>
    <w:rsid w:val="000F69DE"/>
    <w:rsid w:val="00102C32"/>
    <w:rsid w:val="00102E04"/>
    <w:rsid w:val="00103E15"/>
    <w:rsid w:val="00106C6F"/>
    <w:rsid w:val="00123FF7"/>
    <w:rsid w:val="001455FF"/>
    <w:rsid w:val="001473FD"/>
    <w:rsid w:val="00166D5F"/>
    <w:rsid w:val="001675EA"/>
    <w:rsid w:val="0019395D"/>
    <w:rsid w:val="00193FBA"/>
    <w:rsid w:val="001A04D8"/>
    <w:rsid w:val="001A1F7F"/>
    <w:rsid w:val="001B2601"/>
    <w:rsid w:val="001C5380"/>
    <w:rsid w:val="001E2D12"/>
    <w:rsid w:val="001F25D1"/>
    <w:rsid w:val="00200EC8"/>
    <w:rsid w:val="0020107C"/>
    <w:rsid w:val="002014DF"/>
    <w:rsid w:val="00213287"/>
    <w:rsid w:val="00220E0E"/>
    <w:rsid w:val="00226ADD"/>
    <w:rsid w:val="00230D54"/>
    <w:rsid w:val="00240497"/>
    <w:rsid w:val="002521E2"/>
    <w:rsid w:val="002535CA"/>
    <w:rsid w:val="00253970"/>
    <w:rsid w:val="00261C4B"/>
    <w:rsid w:val="00271D63"/>
    <w:rsid w:val="00276C5E"/>
    <w:rsid w:val="00277E56"/>
    <w:rsid w:val="00283BF5"/>
    <w:rsid w:val="002971D3"/>
    <w:rsid w:val="002A2E36"/>
    <w:rsid w:val="002A6A53"/>
    <w:rsid w:val="002B37F0"/>
    <w:rsid w:val="002C33A7"/>
    <w:rsid w:val="002D4063"/>
    <w:rsid w:val="002E40B7"/>
    <w:rsid w:val="003258AF"/>
    <w:rsid w:val="00326AD7"/>
    <w:rsid w:val="00331C9B"/>
    <w:rsid w:val="003351AC"/>
    <w:rsid w:val="0034099C"/>
    <w:rsid w:val="0034162F"/>
    <w:rsid w:val="00344083"/>
    <w:rsid w:val="00353145"/>
    <w:rsid w:val="00354C94"/>
    <w:rsid w:val="00356823"/>
    <w:rsid w:val="0037643C"/>
    <w:rsid w:val="00382B0A"/>
    <w:rsid w:val="00385222"/>
    <w:rsid w:val="0038756C"/>
    <w:rsid w:val="003925AD"/>
    <w:rsid w:val="003C7BD4"/>
    <w:rsid w:val="003D1A2B"/>
    <w:rsid w:val="003D621A"/>
    <w:rsid w:val="003D70C4"/>
    <w:rsid w:val="003D7AD3"/>
    <w:rsid w:val="003E3102"/>
    <w:rsid w:val="003F3096"/>
    <w:rsid w:val="003F6C84"/>
    <w:rsid w:val="003F72E9"/>
    <w:rsid w:val="003F792D"/>
    <w:rsid w:val="00411B54"/>
    <w:rsid w:val="004270E2"/>
    <w:rsid w:val="00437B1B"/>
    <w:rsid w:val="0044072E"/>
    <w:rsid w:val="00442A54"/>
    <w:rsid w:val="00446AEB"/>
    <w:rsid w:val="00446BE3"/>
    <w:rsid w:val="00450DC1"/>
    <w:rsid w:val="004529ED"/>
    <w:rsid w:val="00453E29"/>
    <w:rsid w:val="00454F8D"/>
    <w:rsid w:val="00470A23"/>
    <w:rsid w:val="00471400"/>
    <w:rsid w:val="00482ED1"/>
    <w:rsid w:val="00484B00"/>
    <w:rsid w:val="004953AC"/>
    <w:rsid w:val="004A0C5F"/>
    <w:rsid w:val="004A2074"/>
    <w:rsid w:val="004C5BD9"/>
    <w:rsid w:val="004D38DA"/>
    <w:rsid w:val="004D5B87"/>
    <w:rsid w:val="004E3969"/>
    <w:rsid w:val="004F23C4"/>
    <w:rsid w:val="005073AE"/>
    <w:rsid w:val="005077EB"/>
    <w:rsid w:val="005154D9"/>
    <w:rsid w:val="005246B6"/>
    <w:rsid w:val="00527B54"/>
    <w:rsid w:val="00531490"/>
    <w:rsid w:val="00547A59"/>
    <w:rsid w:val="005501F5"/>
    <w:rsid w:val="005534B9"/>
    <w:rsid w:val="00596D89"/>
    <w:rsid w:val="005A7D2C"/>
    <w:rsid w:val="005A7E33"/>
    <w:rsid w:val="005B2297"/>
    <w:rsid w:val="005B7474"/>
    <w:rsid w:val="005B7B2B"/>
    <w:rsid w:val="005C5376"/>
    <w:rsid w:val="005D0BA5"/>
    <w:rsid w:val="005D282D"/>
    <w:rsid w:val="005D3BF4"/>
    <w:rsid w:val="005D6B25"/>
    <w:rsid w:val="005D714A"/>
    <w:rsid w:val="005D75D3"/>
    <w:rsid w:val="005E51CF"/>
    <w:rsid w:val="005F6829"/>
    <w:rsid w:val="0060498F"/>
    <w:rsid w:val="00617DBA"/>
    <w:rsid w:val="00624D36"/>
    <w:rsid w:val="00626C2B"/>
    <w:rsid w:val="00631FED"/>
    <w:rsid w:val="006327CF"/>
    <w:rsid w:val="00640476"/>
    <w:rsid w:val="0066391E"/>
    <w:rsid w:val="00665515"/>
    <w:rsid w:val="00667712"/>
    <w:rsid w:val="006A78D2"/>
    <w:rsid w:val="006B2D02"/>
    <w:rsid w:val="006B464D"/>
    <w:rsid w:val="006D58B7"/>
    <w:rsid w:val="006E0005"/>
    <w:rsid w:val="006E2E0E"/>
    <w:rsid w:val="006E5EB7"/>
    <w:rsid w:val="006F2C6D"/>
    <w:rsid w:val="007050C2"/>
    <w:rsid w:val="00733E21"/>
    <w:rsid w:val="00737458"/>
    <w:rsid w:val="00744E03"/>
    <w:rsid w:val="00746591"/>
    <w:rsid w:val="007572B2"/>
    <w:rsid w:val="00757D59"/>
    <w:rsid w:val="007624B1"/>
    <w:rsid w:val="00764C39"/>
    <w:rsid w:val="00765216"/>
    <w:rsid w:val="00765322"/>
    <w:rsid w:val="007766FC"/>
    <w:rsid w:val="00780333"/>
    <w:rsid w:val="00782F87"/>
    <w:rsid w:val="00786DF5"/>
    <w:rsid w:val="007A6524"/>
    <w:rsid w:val="007D472B"/>
    <w:rsid w:val="007F0DCC"/>
    <w:rsid w:val="007F47AD"/>
    <w:rsid w:val="008042C9"/>
    <w:rsid w:val="00813C58"/>
    <w:rsid w:val="00813D37"/>
    <w:rsid w:val="00822213"/>
    <w:rsid w:val="00831F79"/>
    <w:rsid w:val="00835A38"/>
    <w:rsid w:val="008401B3"/>
    <w:rsid w:val="00841B66"/>
    <w:rsid w:val="00846DCA"/>
    <w:rsid w:val="0085688E"/>
    <w:rsid w:val="00860A67"/>
    <w:rsid w:val="0086177B"/>
    <w:rsid w:val="00861D96"/>
    <w:rsid w:val="00863341"/>
    <w:rsid w:val="00864BB9"/>
    <w:rsid w:val="00873CCE"/>
    <w:rsid w:val="00875856"/>
    <w:rsid w:val="00884CF8"/>
    <w:rsid w:val="008862DB"/>
    <w:rsid w:val="00886998"/>
    <w:rsid w:val="00897409"/>
    <w:rsid w:val="008A0FF8"/>
    <w:rsid w:val="008A24DF"/>
    <w:rsid w:val="008A713B"/>
    <w:rsid w:val="008B46EE"/>
    <w:rsid w:val="008B7008"/>
    <w:rsid w:val="008C62EC"/>
    <w:rsid w:val="008D08A5"/>
    <w:rsid w:val="008D14E4"/>
    <w:rsid w:val="008D6D1E"/>
    <w:rsid w:val="008F40A5"/>
    <w:rsid w:val="00905D69"/>
    <w:rsid w:val="00947228"/>
    <w:rsid w:val="00951D89"/>
    <w:rsid w:val="009529F3"/>
    <w:rsid w:val="0095341A"/>
    <w:rsid w:val="00954E0A"/>
    <w:rsid w:val="009637AF"/>
    <w:rsid w:val="00964715"/>
    <w:rsid w:val="00976333"/>
    <w:rsid w:val="00982719"/>
    <w:rsid w:val="00990658"/>
    <w:rsid w:val="009951D3"/>
    <w:rsid w:val="009A789A"/>
    <w:rsid w:val="009B14CE"/>
    <w:rsid w:val="009C58B4"/>
    <w:rsid w:val="009D6188"/>
    <w:rsid w:val="009F7963"/>
    <w:rsid w:val="00A01D86"/>
    <w:rsid w:val="00A04226"/>
    <w:rsid w:val="00A07A71"/>
    <w:rsid w:val="00A26AF1"/>
    <w:rsid w:val="00A30D99"/>
    <w:rsid w:val="00A40993"/>
    <w:rsid w:val="00A40F7B"/>
    <w:rsid w:val="00A44660"/>
    <w:rsid w:val="00A516CF"/>
    <w:rsid w:val="00A675D0"/>
    <w:rsid w:val="00A741F1"/>
    <w:rsid w:val="00AC215F"/>
    <w:rsid w:val="00AC28F5"/>
    <w:rsid w:val="00AC617A"/>
    <w:rsid w:val="00AD057B"/>
    <w:rsid w:val="00AD104F"/>
    <w:rsid w:val="00AD16CA"/>
    <w:rsid w:val="00AD6225"/>
    <w:rsid w:val="00AE2B70"/>
    <w:rsid w:val="00AE51B3"/>
    <w:rsid w:val="00B05EEA"/>
    <w:rsid w:val="00B158EE"/>
    <w:rsid w:val="00B20F70"/>
    <w:rsid w:val="00B259C5"/>
    <w:rsid w:val="00B27DDA"/>
    <w:rsid w:val="00B313B9"/>
    <w:rsid w:val="00B3531E"/>
    <w:rsid w:val="00B4346C"/>
    <w:rsid w:val="00B56534"/>
    <w:rsid w:val="00B72710"/>
    <w:rsid w:val="00BA1C24"/>
    <w:rsid w:val="00BB4B43"/>
    <w:rsid w:val="00BB5056"/>
    <w:rsid w:val="00BB6754"/>
    <w:rsid w:val="00BC2477"/>
    <w:rsid w:val="00BC6C12"/>
    <w:rsid w:val="00BD39D5"/>
    <w:rsid w:val="00BD567B"/>
    <w:rsid w:val="00BE79A7"/>
    <w:rsid w:val="00BF2B69"/>
    <w:rsid w:val="00BF312C"/>
    <w:rsid w:val="00C04A90"/>
    <w:rsid w:val="00C10E89"/>
    <w:rsid w:val="00C160EC"/>
    <w:rsid w:val="00C36B74"/>
    <w:rsid w:val="00C37645"/>
    <w:rsid w:val="00C42CFE"/>
    <w:rsid w:val="00C65C5C"/>
    <w:rsid w:val="00C779A5"/>
    <w:rsid w:val="00C8448C"/>
    <w:rsid w:val="00CB1F99"/>
    <w:rsid w:val="00CB2444"/>
    <w:rsid w:val="00CB4B04"/>
    <w:rsid w:val="00CB71CB"/>
    <w:rsid w:val="00CD434B"/>
    <w:rsid w:val="00CD6209"/>
    <w:rsid w:val="00CD7345"/>
    <w:rsid w:val="00CE4DF9"/>
    <w:rsid w:val="00CE7A80"/>
    <w:rsid w:val="00CF5188"/>
    <w:rsid w:val="00CF54DF"/>
    <w:rsid w:val="00D00A67"/>
    <w:rsid w:val="00D00D00"/>
    <w:rsid w:val="00D065FC"/>
    <w:rsid w:val="00D10380"/>
    <w:rsid w:val="00D311A2"/>
    <w:rsid w:val="00D43A8B"/>
    <w:rsid w:val="00D4620F"/>
    <w:rsid w:val="00D5367E"/>
    <w:rsid w:val="00D55033"/>
    <w:rsid w:val="00D55BF3"/>
    <w:rsid w:val="00D60841"/>
    <w:rsid w:val="00D615F1"/>
    <w:rsid w:val="00D710D2"/>
    <w:rsid w:val="00D86C87"/>
    <w:rsid w:val="00D90FF5"/>
    <w:rsid w:val="00D946F3"/>
    <w:rsid w:val="00D956B6"/>
    <w:rsid w:val="00D96F6A"/>
    <w:rsid w:val="00DA37ED"/>
    <w:rsid w:val="00DA5D6E"/>
    <w:rsid w:val="00DB3E70"/>
    <w:rsid w:val="00DB65F5"/>
    <w:rsid w:val="00DB6699"/>
    <w:rsid w:val="00DC7BC0"/>
    <w:rsid w:val="00DD11C1"/>
    <w:rsid w:val="00DD288B"/>
    <w:rsid w:val="00DD6B4B"/>
    <w:rsid w:val="00DE516A"/>
    <w:rsid w:val="00DE5505"/>
    <w:rsid w:val="00DE7501"/>
    <w:rsid w:val="00DF0080"/>
    <w:rsid w:val="00DF757E"/>
    <w:rsid w:val="00E11A80"/>
    <w:rsid w:val="00E33347"/>
    <w:rsid w:val="00E3381F"/>
    <w:rsid w:val="00E50617"/>
    <w:rsid w:val="00E51955"/>
    <w:rsid w:val="00E70AE7"/>
    <w:rsid w:val="00E736C4"/>
    <w:rsid w:val="00E76A26"/>
    <w:rsid w:val="00E8086C"/>
    <w:rsid w:val="00E95F0C"/>
    <w:rsid w:val="00EA367F"/>
    <w:rsid w:val="00EB42A2"/>
    <w:rsid w:val="00EB432D"/>
    <w:rsid w:val="00EB5344"/>
    <w:rsid w:val="00EC5392"/>
    <w:rsid w:val="00EC5E56"/>
    <w:rsid w:val="00EC6603"/>
    <w:rsid w:val="00EC7A96"/>
    <w:rsid w:val="00ED01E2"/>
    <w:rsid w:val="00ED637C"/>
    <w:rsid w:val="00EE25FD"/>
    <w:rsid w:val="00F11A35"/>
    <w:rsid w:val="00F12014"/>
    <w:rsid w:val="00F2629E"/>
    <w:rsid w:val="00F31D66"/>
    <w:rsid w:val="00F325D3"/>
    <w:rsid w:val="00F32779"/>
    <w:rsid w:val="00F45B5D"/>
    <w:rsid w:val="00F55558"/>
    <w:rsid w:val="00F56473"/>
    <w:rsid w:val="00F7001B"/>
    <w:rsid w:val="00F723C7"/>
    <w:rsid w:val="00F86929"/>
    <w:rsid w:val="00F94622"/>
    <w:rsid w:val="00FA68C6"/>
    <w:rsid w:val="00FA7B80"/>
    <w:rsid w:val="00FB3022"/>
    <w:rsid w:val="00FB5F64"/>
    <w:rsid w:val="00FC6679"/>
    <w:rsid w:val="00FD3DA0"/>
    <w:rsid w:val="00FE13A5"/>
    <w:rsid w:val="00FF0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90415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de-AT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346C"/>
    <w:pPr>
      <w:spacing w:line="240" w:lineRule="auto"/>
    </w:pPr>
    <w:rPr>
      <w:rFonts w:ascii="Trebuchet MS" w:eastAsiaTheme="minorHAnsi" w:hAnsi="Trebuchet MS" w:cs="Times New Roman"/>
    </w:rPr>
  </w:style>
  <w:style w:type="paragraph" w:styleId="berschrift1">
    <w:name w:val="heading 1"/>
    <w:basedOn w:val="Standard"/>
    <w:next w:val="Standard"/>
    <w:link w:val="berschrift1Zeichen"/>
    <w:qFormat/>
    <w:rsid w:val="00BC2477"/>
    <w:pPr>
      <w:keepNext/>
      <w:pageBreakBefore/>
      <w:spacing w:after="360"/>
      <w:outlineLvl w:val="0"/>
    </w:pPr>
    <w:rPr>
      <w:rFonts w:ascii="Optima" w:hAnsi="Optima"/>
      <w:b/>
      <w:caps/>
      <w:kern w:val="28"/>
      <w:sz w:val="48"/>
    </w:rPr>
  </w:style>
  <w:style w:type="paragraph" w:styleId="berschrift2">
    <w:name w:val="heading 2"/>
    <w:basedOn w:val="Standard"/>
    <w:next w:val="Standard"/>
    <w:link w:val="berschrift2Zeichen"/>
    <w:qFormat/>
    <w:rsid w:val="00BC2477"/>
    <w:pPr>
      <w:keepNext/>
      <w:spacing w:before="240" w:after="240"/>
      <w:outlineLvl w:val="1"/>
    </w:pPr>
    <w:rPr>
      <w:rFonts w:ascii="Optima" w:hAnsi="Optima"/>
      <w:b/>
      <w:caps/>
      <w:sz w:val="32"/>
    </w:rPr>
  </w:style>
  <w:style w:type="paragraph" w:styleId="berschrift3">
    <w:name w:val="heading 3"/>
    <w:basedOn w:val="Standard"/>
    <w:next w:val="Standard"/>
    <w:link w:val="berschrift3Zeichen"/>
    <w:qFormat/>
    <w:rsid w:val="00BC2477"/>
    <w:pPr>
      <w:keepNext/>
      <w:spacing w:before="240" w:after="240"/>
      <w:outlineLvl w:val="2"/>
    </w:pPr>
    <w:rPr>
      <w:rFonts w:ascii="Optima" w:hAnsi="Optima"/>
      <w:b/>
      <w:sz w:val="2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85222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385222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eichen"/>
    <w:semiHidden/>
    <w:rsid w:val="00BC2477"/>
    <w:rPr>
      <w:sz w:val="18"/>
    </w:rPr>
  </w:style>
  <w:style w:type="character" w:customStyle="1" w:styleId="FunotentextZeichen">
    <w:name w:val="Fußnotentext Zeichen"/>
    <w:basedOn w:val="Absatzstandardschriftart"/>
    <w:link w:val="Funotentext"/>
    <w:semiHidden/>
    <w:rsid w:val="00BC2477"/>
    <w:rPr>
      <w:rFonts w:ascii="Trebuchet MS" w:eastAsia="Times New Roman" w:hAnsi="Trebuchet MS" w:cs="Times New Roman"/>
      <w:sz w:val="18"/>
      <w:szCs w:val="20"/>
      <w:lang w:val="de-DE" w:eastAsia="de-DE"/>
    </w:rPr>
  </w:style>
  <w:style w:type="character" w:customStyle="1" w:styleId="berschrift1Zeichen">
    <w:name w:val="Überschrift 1 Zeichen"/>
    <w:basedOn w:val="Absatzstandardschriftart"/>
    <w:link w:val="berschrift1"/>
    <w:rsid w:val="00BC2477"/>
    <w:rPr>
      <w:rFonts w:ascii="Optima" w:eastAsia="Times New Roman" w:hAnsi="Optima" w:cs="Times New Roman"/>
      <w:b/>
      <w:caps/>
      <w:kern w:val="28"/>
      <w:sz w:val="48"/>
      <w:szCs w:val="20"/>
      <w:lang w:val="de-DE" w:eastAsia="de-DE"/>
    </w:rPr>
  </w:style>
  <w:style w:type="character" w:customStyle="1" w:styleId="berschrift2Zeichen">
    <w:name w:val="Überschrift 2 Zeichen"/>
    <w:basedOn w:val="Absatzstandardschriftart"/>
    <w:link w:val="berschrift2"/>
    <w:rsid w:val="00BC2477"/>
    <w:rPr>
      <w:rFonts w:ascii="Optima" w:eastAsia="Times New Roman" w:hAnsi="Optima" w:cs="Times New Roman"/>
      <w:b/>
      <w:caps/>
      <w:sz w:val="32"/>
      <w:szCs w:val="20"/>
      <w:lang w:val="de-DE" w:eastAsia="de-DE"/>
    </w:rPr>
  </w:style>
  <w:style w:type="character" w:customStyle="1" w:styleId="berschrift3Zeichen">
    <w:name w:val="Überschrift 3 Zeichen"/>
    <w:basedOn w:val="Absatzstandardschriftart"/>
    <w:link w:val="berschrift3"/>
    <w:rsid w:val="00BC2477"/>
    <w:rPr>
      <w:rFonts w:ascii="Optima" w:eastAsia="Times New Roman" w:hAnsi="Optima" w:cs="Times New Roman"/>
      <w:b/>
      <w:sz w:val="28"/>
      <w:szCs w:val="20"/>
      <w:lang w:val="de-DE" w:eastAsia="de-DE"/>
    </w:rPr>
  </w:style>
  <w:style w:type="character" w:styleId="Link">
    <w:name w:val="Hyperlink"/>
    <w:basedOn w:val="Absatzstandardschriftart"/>
    <w:uiPriority w:val="99"/>
    <w:unhideWhenUsed/>
    <w:rsid w:val="008B7008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9637A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de-AT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346C"/>
    <w:pPr>
      <w:spacing w:line="240" w:lineRule="auto"/>
    </w:pPr>
    <w:rPr>
      <w:rFonts w:ascii="Trebuchet MS" w:eastAsiaTheme="minorHAnsi" w:hAnsi="Trebuchet MS" w:cs="Times New Roman"/>
    </w:rPr>
  </w:style>
  <w:style w:type="paragraph" w:styleId="berschrift1">
    <w:name w:val="heading 1"/>
    <w:basedOn w:val="Standard"/>
    <w:next w:val="Standard"/>
    <w:link w:val="berschrift1Zeichen"/>
    <w:qFormat/>
    <w:rsid w:val="00BC2477"/>
    <w:pPr>
      <w:keepNext/>
      <w:pageBreakBefore/>
      <w:spacing w:after="360"/>
      <w:outlineLvl w:val="0"/>
    </w:pPr>
    <w:rPr>
      <w:rFonts w:ascii="Optima" w:hAnsi="Optima"/>
      <w:b/>
      <w:caps/>
      <w:kern w:val="28"/>
      <w:sz w:val="48"/>
    </w:rPr>
  </w:style>
  <w:style w:type="paragraph" w:styleId="berschrift2">
    <w:name w:val="heading 2"/>
    <w:basedOn w:val="Standard"/>
    <w:next w:val="Standard"/>
    <w:link w:val="berschrift2Zeichen"/>
    <w:qFormat/>
    <w:rsid w:val="00BC2477"/>
    <w:pPr>
      <w:keepNext/>
      <w:spacing w:before="240" w:after="240"/>
      <w:outlineLvl w:val="1"/>
    </w:pPr>
    <w:rPr>
      <w:rFonts w:ascii="Optima" w:hAnsi="Optima"/>
      <w:b/>
      <w:caps/>
      <w:sz w:val="32"/>
    </w:rPr>
  </w:style>
  <w:style w:type="paragraph" w:styleId="berschrift3">
    <w:name w:val="heading 3"/>
    <w:basedOn w:val="Standard"/>
    <w:next w:val="Standard"/>
    <w:link w:val="berschrift3Zeichen"/>
    <w:qFormat/>
    <w:rsid w:val="00BC2477"/>
    <w:pPr>
      <w:keepNext/>
      <w:spacing w:before="240" w:after="240"/>
      <w:outlineLvl w:val="2"/>
    </w:pPr>
    <w:rPr>
      <w:rFonts w:ascii="Optima" w:hAnsi="Optima"/>
      <w:b/>
      <w:sz w:val="2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85222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385222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eichen"/>
    <w:semiHidden/>
    <w:rsid w:val="00BC2477"/>
    <w:rPr>
      <w:sz w:val="18"/>
    </w:rPr>
  </w:style>
  <w:style w:type="character" w:customStyle="1" w:styleId="FunotentextZeichen">
    <w:name w:val="Fußnotentext Zeichen"/>
    <w:basedOn w:val="Absatzstandardschriftart"/>
    <w:link w:val="Funotentext"/>
    <w:semiHidden/>
    <w:rsid w:val="00BC2477"/>
    <w:rPr>
      <w:rFonts w:ascii="Trebuchet MS" w:eastAsia="Times New Roman" w:hAnsi="Trebuchet MS" w:cs="Times New Roman"/>
      <w:sz w:val="18"/>
      <w:szCs w:val="20"/>
      <w:lang w:val="de-DE" w:eastAsia="de-DE"/>
    </w:rPr>
  </w:style>
  <w:style w:type="character" w:customStyle="1" w:styleId="berschrift1Zeichen">
    <w:name w:val="Überschrift 1 Zeichen"/>
    <w:basedOn w:val="Absatzstandardschriftart"/>
    <w:link w:val="berschrift1"/>
    <w:rsid w:val="00BC2477"/>
    <w:rPr>
      <w:rFonts w:ascii="Optima" w:eastAsia="Times New Roman" w:hAnsi="Optima" w:cs="Times New Roman"/>
      <w:b/>
      <w:caps/>
      <w:kern w:val="28"/>
      <w:sz w:val="48"/>
      <w:szCs w:val="20"/>
      <w:lang w:val="de-DE" w:eastAsia="de-DE"/>
    </w:rPr>
  </w:style>
  <w:style w:type="character" w:customStyle="1" w:styleId="berschrift2Zeichen">
    <w:name w:val="Überschrift 2 Zeichen"/>
    <w:basedOn w:val="Absatzstandardschriftart"/>
    <w:link w:val="berschrift2"/>
    <w:rsid w:val="00BC2477"/>
    <w:rPr>
      <w:rFonts w:ascii="Optima" w:eastAsia="Times New Roman" w:hAnsi="Optima" w:cs="Times New Roman"/>
      <w:b/>
      <w:caps/>
      <w:sz w:val="32"/>
      <w:szCs w:val="20"/>
      <w:lang w:val="de-DE" w:eastAsia="de-DE"/>
    </w:rPr>
  </w:style>
  <w:style w:type="character" w:customStyle="1" w:styleId="berschrift3Zeichen">
    <w:name w:val="Überschrift 3 Zeichen"/>
    <w:basedOn w:val="Absatzstandardschriftart"/>
    <w:link w:val="berschrift3"/>
    <w:rsid w:val="00BC2477"/>
    <w:rPr>
      <w:rFonts w:ascii="Optima" w:eastAsia="Times New Roman" w:hAnsi="Optima" w:cs="Times New Roman"/>
      <w:b/>
      <w:sz w:val="28"/>
      <w:szCs w:val="20"/>
      <w:lang w:val="de-DE" w:eastAsia="de-DE"/>
    </w:rPr>
  </w:style>
  <w:style w:type="character" w:styleId="Link">
    <w:name w:val="Hyperlink"/>
    <w:basedOn w:val="Absatzstandardschriftart"/>
    <w:uiPriority w:val="99"/>
    <w:unhideWhenUsed/>
    <w:rsid w:val="008B7008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9637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6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8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97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54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19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777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5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constantinus.eu/award/en/award-ceremony-2012/pictures.html" TargetMode="External"/><Relationship Id="rId6" Type="http://schemas.openxmlformats.org/officeDocument/2006/relationships/hyperlink" Target="http://www.constantinus.eu/award/en/wall-of-fame-2012/" TargetMode="External"/><Relationship Id="rId7" Type="http://schemas.openxmlformats.org/officeDocument/2006/relationships/hyperlink" Target="http://www.constantinus.eu" TargetMode="External"/><Relationship Id="rId8" Type="http://schemas.openxmlformats.org/officeDocument/2006/relationships/hyperlink" Target="http://www.ubit.at" TargetMode="External"/><Relationship Id="rId9" Type="http://schemas.openxmlformats.org/officeDocument/2006/relationships/hyperlink" Target="http://www.beratertag.at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613</Words>
  <Characters>3865</Characters>
  <Application>Microsoft Macintosh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WKO Inhouse GmbH</Company>
  <LinksUpToDate>false</LinksUpToDate>
  <CharactersWithSpaces>4470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Lukesch Christina, Mag(FH), WKÖ IC 4</dc:creator>
  <cp:lastModifiedBy>-</cp:lastModifiedBy>
  <cp:revision>5</cp:revision>
  <cp:lastPrinted>2013-06-25T09:57:00Z</cp:lastPrinted>
  <dcterms:created xsi:type="dcterms:W3CDTF">2013-06-26T10:12:00Z</dcterms:created>
  <dcterms:modified xsi:type="dcterms:W3CDTF">2013-06-26T11:55:00Z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584146242</vt:i4>
  </property>
  <property fmtid="{D5CDD505-2E9C-101B-9397-08002B2CF9AE}" pid="3" name="_NewReviewCycle">
    <vt:lpwstr/>
  </property>
  <property fmtid="{D5CDD505-2E9C-101B-9397-08002B2CF9AE}" pid="4" name="_EmailSubject">
    <vt:lpwstr>PAs in deutsch &amp; englisch</vt:lpwstr>
  </property>
  <property fmtid="{D5CDD505-2E9C-101B-9397-08002B2CF9AE}" pid="5" name="_AuthorEmail">
    <vt:lpwstr>Christina.Lukesch@wko.at</vt:lpwstr>
  </property>
  <property fmtid="{D5CDD505-2E9C-101B-9397-08002B2CF9AE}" pid="6" name="_AuthorEmailDisplayName">
    <vt:lpwstr>Lukesch Christina, Mag(FH), WKÖ IC 4</vt:lpwstr>
  </property>
  <property fmtid="{D5CDD505-2E9C-101B-9397-08002B2CF9AE}" pid="7" name="_PreviousAdHocReviewCycleID">
    <vt:i4>-585993707</vt:i4>
  </property>
</Properties>
</file>